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222/09-320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перевозке нефтепродуктов наливом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Воронова Наталья Аркадьевна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1079</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voronovana@yatec.ru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перевозке нефтепродуктов наливом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179 470 530</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5E1EC2">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5E1EC2">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01.01.21-31.12.21, по заявкам заказчика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КС-н.Бестях, КС-Якутск, н.Бестях-якутск</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1 794 705,30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8 973 526,50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5"/>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6"/>
            <w:r w:rsidR="009C0E4B"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04.12.2020</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21.12.2020</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21.12.2020</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25.12.2020</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30.12.2020</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соответствие техническим требованиям к перевозчику, указанным техническом задании</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документы, указанные в технических требованиях к перевозчику техническом задании</w:t>
            </w:r>
            <w:r w:rsidR="006C2354" w:rsidRPr="00966DAD">
              <w:rPr>
                <w:sz w:val="20"/>
              </w:rPr>
              <w:fldChar w:fldCharType="end"/>
            </w:r>
            <w:bookmarkEnd w:id="8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6"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6"/>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5E1EC2" w:rsidRPr="00115264" w:rsidTr="00CA79EC">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EC2" w:rsidRPr="00115264" w:rsidRDefault="005E1EC2"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EC2" w:rsidRPr="00115264" w:rsidRDefault="005E1EC2"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5E1EC2" w:rsidRPr="00115264" w:rsidRDefault="005E1EC2"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1EC2" w:rsidRPr="00115264" w:rsidRDefault="005E1EC2"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1EC2" w:rsidRPr="00115264" w:rsidRDefault="005E1EC2"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1EC2" w:rsidRPr="00115264" w:rsidRDefault="005E1EC2" w:rsidP="00634717">
            <w:pPr>
              <w:jc w:val="center"/>
              <w:rPr>
                <w:b/>
                <w:bCs/>
                <w:sz w:val="20"/>
                <w:szCs w:val="20"/>
              </w:rPr>
            </w:pPr>
            <w:r w:rsidRPr="00115264">
              <w:rPr>
                <w:b/>
                <w:bCs/>
                <w:sz w:val="20"/>
                <w:szCs w:val="20"/>
              </w:rPr>
              <w:t>Сумма</w:t>
            </w:r>
          </w:p>
        </w:tc>
      </w:tr>
      <w:tr w:rsidR="005E1EC2" w:rsidRPr="00115264" w:rsidTr="00DD7B6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E1EC2" w:rsidRPr="00115264" w:rsidRDefault="005E1EC2"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1EC2" w:rsidRPr="00115264" w:rsidRDefault="005E1EC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EC2" w:rsidRPr="00115264" w:rsidRDefault="005E1EC2" w:rsidP="00634717">
            <w:pPr>
              <w:rPr>
                <w:bCs/>
                <w:sz w:val="20"/>
                <w:szCs w:val="20"/>
              </w:rPr>
            </w:pPr>
          </w:p>
        </w:tc>
      </w:tr>
      <w:tr w:rsidR="005E1EC2" w:rsidRPr="00115264" w:rsidTr="00F75F3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E1EC2" w:rsidRPr="00115264" w:rsidRDefault="005E1EC2"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1EC2" w:rsidRPr="00115264" w:rsidRDefault="005E1EC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EC2" w:rsidRPr="00115264" w:rsidRDefault="005E1EC2" w:rsidP="00634717">
            <w:pPr>
              <w:rPr>
                <w:bCs/>
                <w:sz w:val="20"/>
                <w:szCs w:val="20"/>
              </w:rPr>
            </w:pPr>
          </w:p>
        </w:tc>
      </w:tr>
      <w:tr w:rsidR="005E1EC2" w:rsidRPr="00115264" w:rsidTr="008755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E1EC2" w:rsidRPr="00115264" w:rsidRDefault="005E1EC2"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E1EC2" w:rsidRPr="00115264" w:rsidRDefault="005E1EC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1EC2" w:rsidRPr="00115264" w:rsidRDefault="005E1EC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EC2" w:rsidRPr="00115264" w:rsidRDefault="005E1EC2"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5E1EC2">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w:t>
            </w:r>
            <w:r w:rsidR="005E1EC2">
              <w:rPr>
                <w:bCs/>
                <w:sz w:val="20"/>
                <w:szCs w:val="20"/>
              </w:rPr>
              <w:t>в соответствии с графиком перевозок, по заявки заказчика</w:t>
            </w:r>
          </w:p>
        </w:tc>
      </w:tr>
      <w:tr w:rsidR="00A672A9" w:rsidRPr="00115264" w:rsidTr="00A672A9">
        <w:trPr>
          <w:trHeight w:val="263"/>
        </w:trPr>
        <w:tc>
          <w:tcPr>
            <w:tcW w:w="10206" w:type="dxa"/>
            <w:gridSpan w:val="6"/>
          </w:tcPr>
          <w:p w:rsidR="00A672A9" w:rsidRPr="00115264" w:rsidRDefault="00A672A9" w:rsidP="005E1EC2">
            <w:pPr>
              <w:rPr>
                <w:bCs/>
                <w:sz w:val="20"/>
                <w:szCs w:val="20"/>
              </w:rPr>
            </w:pPr>
            <w:r w:rsidRPr="00115264">
              <w:rPr>
                <w:bCs/>
                <w:sz w:val="20"/>
                <w:szCs w:val="20"/>
              </w:rPr>
              <w:t xml:space="preserve">Условия оплаты: </w:t>
            </w:r>
            <w:r w:rsidR="005E1EC2">
              <w:rPr>
                <w:bCs/>
                <w:sz w:val="20"/>
                <w:szCs w:val="20"/>
              </w:rPr>
              <w:t>по факту</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sidR="005E1EC2">
        <w:rPr>
          <w:sz w:val="20"/>
          <w:szCs w:val="20"/>
          <w:highlight w:val="cyan"/>
        </w:rPr>
        <w:t>документы, подтверждающие соответствие требованиям к перевозчику установленных в техническом задании</w:t>
      </w:r>
      <w:r w:rsidRPr="009006B6">
        <w:rPr>
          <w:sz w:val="20"/>
          <w:szCs w:val="20"/>
          <w:highlight w:val="cyan"/>
        </w:rPr>
        <w:t>)</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2" w:name="_Toc325376239"/>
      <w:bookmarkStart w:id="11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Логистика»),  Об</w:t>
      </w:r>
      <w:bookmarkStart w:id="115" w:name="_GoBack"/>
      <w:bookmarkEnd w:id="115"/>
      <w:r>
        <w:rPr>
          <w:sz w:val="20"/>
          <w:szCs w:val="24"/>
        </w:rPr>
        <w:t xml:space="preserve">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713" w:rsidRDefault="00E16713">
      <w:pPr>
        <w:spacing w:line="360" w:lineRule="auto"/>
        <w:ind w:firstLine="567"/>
        <w:jc w:val="both"/>
      </w:pPr>
      <w:r>
        <w:separator/>
      </w:r>
    </w:p>
  </w:endnote>
  <w:endnote w:type="continuationSeparator" w:id="0">
    <w:p w:rsidR="00E16713" w:rsidRDefault="00E1671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713" w:rsidRDefault="00E16713">
      <w:pPr>
        <w:spacing w:line="360" w:lineRule="auto"/>
        <w:ind w:firstLine="567"/>
        <w:jc w:val="both"/>
      </w:pPr>
      <w:r>
        <w:separator/>
      </w:r>
    </w:p>
  </w:footnote>
  <w:footnote w:type="continuationSeparator" w:id="0">
    <w:p w:rsidR="00E16713" w:rsidRDefault="00E1671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1EC2"/>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6713"/>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D134-AB00-4D65-AEDA-D5FA668C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1</Pages>
  <Words>14911</Words>
  <Characters>84998</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99710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2020-11-30T03:46:00Z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